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B2" w:rsidRPr="00047719" w:rsidRDefault="008767AC">
      <w:pPr>
        <w:jc w:val="left"/>
        <w:rPr>
          <w:rFonts w:ascii="黑体" w:eastAsia="黑体" w:hAnsi="黑体"/>
          <w:bCs/>
          <w:sz w:val="32"/>
          <w:szCs w:val="32"/>
        </w:rPr>
      </w:pPr>
      <w:r w:rsidRPr="00047719">
        <w:rPr>
          <w:rFonts w:ascii="黑体" w:eastAsia="黑体" w:hAnsi="黑体" w:hint="eastAsia"/>
          <w:bCs/>
          <w:sz w:val="32"/>
          <w:szCs w:val="32"/>
        </w:rPr>
        <w:t>附件</w:t>
      </w:r>
    </w:p>
    <w:p w:rsidR="00DD69B2" w:rsidRDefault="008767AC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</w:p>
    <w:p w:rsidR="00DD69B2" w:rsidRDefault="008767AC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XXX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资产清查情况报告</w:t>
      </w:r>
    </w:p>
    <w:p w:rsidR="00DD69B2" w:rsidRDefault="008767AC">
      <w:pPr>
        <w:adjustRightInd w:val="0"/>
        <w:snapToGrid w:val="0"/>
        <w:spacing w:line="540" w:lineRule="exact"/>
        <w:jc w:val="center"/>
        <w:rPr>
          <w:sz w:val="28"/>
          <w:szCs w:val="28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（模板）</w:t>
      </w:r>
    </w:p>
    <w:p w:rsidR="00DD69B2" w:rsidRDefault="008767AC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根据学校资产清查工作安排，我单位已按时完成资产清查工作，现将有关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工作情况报告如下：</w:t>
      </w:r>
      <w:bookmarkStart w:id="0" w:name="_GoBack"/>
      <w:bookmarkEnd w:id="0"/>
    </w:p>
    <w:p w:rsidR="00DD69B2" w:rsidRDefault="008767AC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资产清查</w:t>
      </w:r>
      <w:r>
        <w:rPr>
          <w:rFonts w:ascii="黑体" w:eastAsia="黑体" w:hAnsi="黑体" w:cs="黑体" w:hint="eastAsia"/>
          <w:sz w:val="28"/>
          <w:szCs w:val="28"/>
        </w:rPr>
        <w:t>范围</w:t>
      </w:r>
    </w:p>
    <w:p w:rsidR="00DD69B2" w:rsidRDefault="008767AC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校内资产管理系统中（包括无偿调入、接受捐赠等）的各单位所有保管使用的设备、图书、家具、软件。</w:t>
      </w:r>
    </w:p>
    <w:p w:rsidR="00DD69B2" w:rsidRDefault="008767AC">
      <w:pPr>
        <w:adjustRightInd w:val="0"/>
        <w:snapToGrid w:val="0"/>
        <w:spacing w:line="5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</w:t>
      </w:r>
      <w:r>
        <w:rPr>
          <w:rFonts w:ascii="黑体" w:eastAsia="黑体" w:hAnsi="黑体" w:cs="黑体" w:hint="eastAsia"/>
          <w:sz w:val="28"/>
          <w:szCs w:val="28"/>
        </w:rPr>
        <w:t>、单位资产情况分析</w:t>
      </w:r>
    </w:p>
    <w:p w:rsidR="00DD69B2" w:rsidRDefault="008767AC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经清查，本单位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年新增</w:t>
      </w:r>
      <w:r>
        <w:rPr>
          <w:rFonts w:ascii="仿宋_GB2312" w:eastAsia="仿宋_GB2312" w:hAnsi="仿宋_GB2312" w:cs="仿宋_GB2312" w:hint="eastAsia"/>
          <w:sz w:val="28"/>
          <w:szCs w:val="28"/>
        </w:rPr>
        <w:t>资产总额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元，计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台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套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。其中设备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台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套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；家具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台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套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；图书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本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册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；软件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（个）。</w:t>
      </w:r>
    </w:p>
    <w:p w:rsidR="00DD69B2" w:rsidRDefault="008767AC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盘亏资产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元，计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台套，其中设备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元，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台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套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；家具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元，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台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套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；图书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i/>
          <w:iCs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本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册</w:t>
      </w:r>
      <w:r>
        <w:rPr>
          <w:rFonts w:ascii="仿宋_GB2312" w:eastAsia="仿宋_GB2312" w:hAnsi="仿宋_GB2312" w:cs="仿宋_GB2312" w:hint="eastAsia"/>
          <w:sz w:val="28"/>
          <w:szCs w:val="28"/>
        </w:rPr>
        <w:t>) </w:t>
      </w:r>
      <w:r>
        <w:rPr>
          <w:rFonts w:ascii="仿宋_GB2312" w:eastAsia="仿宋_GB2312" w:hAnsi="仿宋_GB2312" w:cs="仿宋_GB2312" w:hint="eastAsia"/>
          <w:sz w:val="28"/>
          <w:szCs w:val="28"/>
        </w:rPr>
        <w:t>；软件</w:t>
      </w:r>
      <w:r>
        <w:rPr>
          <w:rFonts w:ascii="仿宋_GB2312" w:eastAsia="仿宋_GB2312" w:hAnsi="仿宋_GB2312" w:cs="仿宋_GB2312" w:hint="eastAsia"/>
          <w:sz w:val="28"/>
          <w:szCs w:val="28"/>
        </w:rPr>
        <w:t> 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（个）。</w:t>
      </w:r>
    </w:p>
    <w:p w:rsidR="00DD69B2" w:rsidRDefault="008767AC">
      <w:pPr>
        <w:adjustRightInd w:val="0"/>
        <w:snapToGrid w:val="0"/>
        <w:spacing w:line="54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（注意：需要将资产管理系统清查数据导出签字盖章后和报告一起上交）</w:t>
      </w:r>
    </w:p>
    <w:p w:rsidR="00DD69B2" w:rsidRDefault="008767AC">
      <w:pPr>
        <w:adjustRightInd w:val="0"/>
        <w:snapToGrid w:val="0"/>
        <w:spacing w:line="5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</w:t>
      </w:r>
      <w:r>
        <w:rPr>
          <w:rFonts w:ascii="黑体" w:eastAsia="黑体" w:hAnsi="黑体" w:cs="黑体" w:hint="eastAsia"/>
          <w:sz w:val="28"/>
          <w:szCs w:val="28"/>
        </w:rPr>
        <w:t>、本单位资产管理工作取得的成效、经验</w:t>
      </w:r>
      <w:r>
        <w:rPr>
          <w:rFonts w:ascii="黑体" w:eastAsia="黑体" w:hAnsi="黑体" w:cs="黑体" w:hint="eastAsia"/>
          <w:sz w:val="28"/>
          <w:szCs w:val="28"/>
        </w:rPr>
        <w:t>、问题说明</w:t>
      </w:r>
      <w:r>
        <w:rPr>
          <w:rFonts w:ascii="黑体" w:eastAsia="黑体" w:hAnsi="黑体" w:cs="黑体" w:hint="eastAsia"/>
          <w:sz w:val="28"/>
          <w:szCs w:val="28"/>
        </w:rPr>
        <w:t>及对学校资产管理工作的建议</w:t>
      </w:r>
    </w:p>
    <w:p w:rsidR="00DD69B2" w:rsidRDefault="00DD69B2"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 w:rsidR="00DD69B2" w:rsidRDefault="00DD69B2"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 w:rsidR="00DD69B2" w:rsidRDefault="00DD69B2"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 w:rsidR="00DD69B2" w:rsidRDefault="00DD69B2">
      <w:pPr>
        <w:adjustRightInd w:val="0"/>
        <w:snapToGrid w:val="0"/>
        <w:rPr>
          <w:rFonts w:ascii="仿宋_GB2312" w:eastAsia="仿宋_GB2312"/>
          <w:sz w:val="13"/>
          <w:szCs w:val="13"/>
        </w:rPr>
      </w:pPr>
    </w:p>
    <w:p w:rsidR="00DD69B2" w:rsidRDefault="00DD69B2"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 w:rsidR="00DD69B2" w:rsidRDefault="00DD69B2"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 w:rsidR="00DD69B2" w:rsidRDefault="00DD69B2"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 w:rsidR="00DD69B2" w:rsidRDefault="008767AC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13"/>
          <w:szCs w:val="13"/>
        </w:rPr>
        <w:t xml:space="preserve">                      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单位</w:t>
      </w:r>
    </w:p>
    <w:p w:rsidR="00DD69B2" w:rsidRDefault="008767AC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D69B2" w:rsidRDefault="00DD69B2">
      <w:pPr>
        <w:adjustRightInd w:val="0"/>
        <w:snapToGrid w:val="0"/>
        <w:jc w:val="center"/>
        <w:rPr>
          <w:rFonts w:ascii="仿宋_GB2312" w:eastAsia="仿宋_GB2312"/>
          <w:sz w:val="13"/>
          <w:szCs w:val="13"/>
        </w:rPr>
      </w:pPr>
    </w:p>
    <w:p w:rsidR="00DD69B2" w:rsidRDefault="00DD69B2">
      <w:pPr>
        <w:adjustRightInd w:val="0"/>
        <w:snapToGrid w:val="0"/>
        <w:rPr>
          <w:rFonts w:ascii="仿宋_GB2312" w:eastAsia="仿宋_GB2312"/>
          <w:sz w:val="13"/>
          <w:szCs w:val="13"/>
        </w:rPr>
      </w:pPr>
    </w:p>
    <w:p w:rsidR="00DD69B2" w:rsidRDefault="00DD69B2">
      <w:pPr>
        <w:adjustRightInd w:val="0"/>
        <w:snapToGrid w:val="0"/>
        <w:rPr>
          <w:rFonts w:ascii="仿宋_GB2312" w:eastAsia="仿宋_GB2312"/>
          <w:sz w:val="13"/>
          <w:szCs w:val="13"/>
        </w:rPr>
      </w:pPr>
    </w:p>
    <w:sectPr w:rsidR="00DD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AC" w:rsidRDefault="008767AC" w:rsidP="00047719">
      <w:r>
        <w:separator/>
      </w:r>
    </w:p>
  </w:endnote>
  <w:endnote w:type="continuationSeparator" w:id="0">
    <w:p w:rsidR="008767AC" w:rsidRDefault="008767AC" w:rsidP="0004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AC" w:rsidRDefault="008767AC" w:rsidP="00047719">
      <w:r>
        <w:separator/>
      </w:r>
    </w:p>
  </w:footnote>
  <w:footnote w:type="continuationSeparator" w:id="0">
    <w:p w:rsidR="008767AC" w:rsidRDefault="008767AC" w:rsidP="0004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33F465"/>
    <w:multiLevelType w:val="singleLevel"/>
    <w:tmpl w:val="BC33F4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GI5NWQzMDA3MjAxZTVjNmMzMTQzZjBjZGRiMjUifQ=="/>
  </w:docVars>
  <w:rsids>
    <w:rsidRoot w:val="00DD69B2"/>
    <w:rsid w:val="00047719"/>
    <w:rsid w:val="008767AC"/>
    <w:rsid w:val="00DD69B2"/>
    <w:rsid w:val="05EE7F6E"/>
    <w:rsid w:val="124A1D9A"/>
    <w:rsid w:val="1C0C49BE"/>
    <w:rsid w:val="216D1E92"/>
    <w:rsid w:val="217217C2"/>
    <w:rsid w:val="244046E4"/>
    <w:rsid w:val="389A450F"/>
    <w:rsid w:val="3ADF0A7D"/>
    <w:rsid w:val="3F21175F"/>
    <w:rsid w:val="5065386D"/>
    <w:rsid w:val="54E533E9"/>
    <w:rsid w:val="57595DD6"/>
    <w:rsid w:val="5D411A65"/>
    <w:rsid w:val="60E75AE3"/>
    <w:rsid w:val="611F2695"/>
    <w:rsid w:val="62F851DB"/>
    <w:rsid w:val="64BD480E"/>
    <w:rsid w:val="64DD473D"/>
    <w:rsid w:val="6B1C6213"/>
    <w:rsid w:val="6FCA62DC"/>
    <w:rsid w:val="73002CD7"/>
    <w:rsid w:val="74A46FC4"/>
    <w:rsid w:val="75E232F2"/>
    <w:rsid w:val="7D611B30"/>
    <w:rsid w:val="7F2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6C360"/>
  <w15:docId w15:val="{2BCC0791-C60D-4FFA-8860-ACA0B762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7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7719"/>
    <w:rPr>
      <w:kern w:val="2"/>
      <w:sz w:val="18"/>
      <w:szCs w:val="18"/>
    </w:rPr>
  </w:style>
  <w:style w:type="paragraph" w:styleId="a5">
    <w:name w:val="footer"/>
    <w:basedOn w:val="a"/>
    <w:link w:val="a6"/>
    <w:rsid w:val="00047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77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</dc:creator>
  <cp:lastModifiedBy>汪危</cp:lastModifiedBy>
  <cp:revision>2</cp:revision>
  <cp:lastPrinted>2023-12-13T06:31:00Z</cp:lastPrinted>
  <dcterms:created xsi:type="dcterms:W3CDTF">2020-12-01T02:14:00Z</dcterms:created>
  <dcterms:modified xsi:type="dcterms:W3CDTF">2023-12-14T11:05:00Z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74BED405837F4840A38A5CEB1C0CABD7</vt:lpwstr>
  </property>
</Properties>
</file>